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835D24" w14:textId="77777777" w:rsidR="006F394B" w:rsidRDefault="006F394B" w:rsidP="006F394B">
      <w:pPr>
        <w:tabs>
          <w:tab w:val="left" w:pos="0"/>
          <w:tab w:val="right" w:pos="144"/>
          <w:tab w:val="left" w:pos="3456"/>
          <w:tab w:val="left" w:pos="8640"/>
        </w:tabs>
        <w:jc w:val="center"/>
        <w:outlineLvl w:val="0"/>
        <w:rPr>
          <w:rFonts w:ascii="Candara" w:hAnsi="Candara" w:cs="Arial"/>
          <w:b/>
          <w:bCs/>
          <w:szCs w:val="22"/>
        </w:rPr>
      </w:pPr>
      <w:r w:rsidRPr="00267BBE">
        <w:rPr>
          <w:rFonts w:ascii="Candara" w:hAnsi="Candara" w:cs="Arial"/>
          <w:b/>
          <w:bCs/>
          <w:szCs w:val="22"/>
        </w:rPr>
        <w:t xml:space="preserve">SOGLASJE KANDIDATA </w:t>
      </w:r>
    </w:p>
    <w:p w14:paraId="7D990C7C" w14:textId="77777777" w:rsidR="006F394B" w:rsidRPr="00267BBE" w:rsidRDefault="006F394B" w:rsidP="006F394B">
      <w:pPr>
        <w:tabs>
          <w:tab w:val="left" w:pos="0"/>
          <w:tab w:val="right" w:pos="144"/>
          <w:tab w:val="left" w:pos="3456"/>
          <w:tab w:val="left" w:pos="8640"/>
        </w:tabs>
        <w:jc w:val="center"/>
        <w:outlineLvl w:val="0"/>
        <w:rPr>
          <w:rFonts w:ascii="Candara" w:hAnsi="Candara" w:cs="Arial"/>
          <w:b/>
          <w:bCs/>
          <w:szCs w:val="22"/>
        </w:rPr>
      </w:pPr>
      <w:r>
        <w:rPr>
          <w:rFonts w:ascii="Candara" w:hAnsi="Candara" w:cs="Arial"/>
          <w:b/>
          <w:bCs/>
          <w:szCs w:val="22"/>
        </w:rPr>
        <w:t>H KANDIDATURI ZA PRIZNANJ</w:t>
      </w:r>
      <w:r w:rsidR="00732C35">
        <w:rPr>
          <w:rFonts w:ascii="Candara" w:hAnsi="Candara" w:cs="Arial"/>
          <w:b/>
          <w:bCs/>
          <w:szCs w:val="22"/>
        </w:rPr>
        <w:t>E</w:t>
      </w:r>
      <w:r>
        <w:rPr>
          <w:rFonts w:ascii="Candara" w:hAnsi="Candara" w:cs="Arial"/>
          <w:b/>
          <w:bCs/>
          <w:szCs w:val="22"/>
        </w:rPr>
        <w:t xml:space="preserve"> OBČINE ŠMARJE PRI JELŠAH</w:t>
      </w:r>
    </w:p>
    <w:p w14:paraId="7380EC27" w14:textId="77777777" w:rsidR="006F394B" w:rsidRPr="00267BBE" w:rsidRDefault="006F394B" w:rsidP="006F394B">
      <w:pPr>
        <w:shd w:val="clear" w:color="auto" w:fill="FFFFFF"/>
        <w:tabs>
          <w:tab w:val="left" w:pos="0"/>
          <w:tab w:val="right" w:pos="144"/>
          <w:tab w:val="left" w:pos="3456"/>
          <w:tab w:val="left" w:pos="8640"/>
        </w:tabs>
        <w:outlineLvl w:val="0"/>
        <w:rPr>
          <w:rFonts w:ascii="Candara" w:hAnsi="Candara" w:cs="Arial"/>
          <w:szCs w:val="22"/>
        </w:rPr>
      </w:pPr>
    </w:p>
    <w:p w14:paraId="33F07ECB" w14:textId="77777777" w:rsidR="006F394B" w:rsidRPr="00267BBE" w:rsidRDefault="006F394B" w:rsidP="006F394B">
      <w:pPr>
        <w:shd w:val="clear" w:color="auto" w:fill="FFFFFF"/>
        <w:tabs>
          <w:tab w:val="left" w:pos="0"/>
          <w:tab w:val="right" w:pos="144"/>
          <w:tab w:val="left" w:pos="3456"/>
          <w:tab w:val="left" w:pos="8640"/>
        </w:tabs>
        <w:outlineLvl w:val="0"/>
        <w:rPr>
          <w:rFonts w:ascii="Candara" w:hAnsi="Candara" w:cs="Arial"/>
          <w:szCs w:val="22"/>
        </w:rPr>
      </w:pPr>
    </w:p>
    <w:p w14:paraId="2C3CF782" w14:textId="77777777" w:rsidR="006F394B" w:rsidRPr="00267BBE" w:rsidRDefault="006F394B" w:rsidP="006F394B">
      <w:pPr>
        <w:shd w:val="clear" w:color="auto" w:fill="FFFFFF"/>
        <w:tabs>
          <w:tab w:val="left" w:pos="0"/>
          <w:tab w:val="right" w:pos="144"/>
          <w:tab w:val="left" w:pos="3456"/>
          <w:tab w:val="left" w:pos="8640"/>
        </w:tabs>
        <w:outlineLvl w:val="0"/>
        <w:rPr>
          <w:rFonts w:ascii="Candara" w:hAnsi="Candara" w:cs="Arial"/>
          <w:szCs w:val="22"/>
        </w:rPr>
      </w:pPr>
    </w:p>
    <w:p w14:paraId="39EFEDD3" w14:textId="77777777" w:rsidR="006F394B" w:rsidRPr="00E01813" w:rsidRDefault="006F394B" w:rsidP="006F394B">
      <w:pPr>
        <w:shd w:val="clear" w:color="auto" w:fill="FFFFFF"/>
        <w:tabs>
          <w:tab w:val="left" w:pos="0"/>
          <w:tab w:val="right" w:pos="144"/>
          <w:tab w:val="left" w:pos="3456"/>
          <w:tab w:val="left" w:pos="8640"/>
        </w:tabs>
        <w:outlineLvl w:val="0"/>
        <w:rPr>
          <w:rFonts w:ascii="Candara" w:hAnsi="Candara" w:cs="Arial"/>
          <w:b/>
          <w:szCs w:val="22"/>
        </w:rPr>
      </w:pPr>
      <w:r w:rsidRPr="00E01813">
        <w:rPr>
          <w:rFonts w:ascii="Candara" w:hAnsi="Candara" w:cs="Arial"/>
          <w:b/>
          <w:szCs w:val="22"/>
        </w:rPr>
        <w:t>Spodaj podpisani/a,</w:t>
      </w:r>
    </w:p>
    <w:p w14:paraId="448388F3" w14:textId="77777777" w:rsidR="006F394B" w:rsidRPr="00E01813" w:rsidRDefault="006F394B" w:rsidP="006F394B">
      <w:pPr>
        <w:shd w:val="clear" w:color="auto" w:fill="FFFFFF"/>
        <w:tabs>
          <w:tab w:val="left" w:pos="0"/>
          <w:tab w:val="right" w:pos="144"/>
          <w:tab w:val="left" w:pos="3456"/>
          <w:tab w:val="left" w:pos="8640"/>
        </w:tabs>
        <w:spacing w:line="360" w:lineRule="auto"/>
        <w:outlineLvl w:val="0"/>
        <w:rPr>
          <w:rFonts w:ascii="Candara" w:hAnsi="Candara" w:cs="Arial"/>
          <w:b/>
          <w:szCs w:val="22"/>
        </w:rPr>
      </w:pPr>
    </w:p>
    <w:p w14:paraId="0529AF31" w14:textId="77777777" w:rsidR="006F394B" w:rsidRPr="00E01813" w:rsidRDefault="006F394B" w:rsidP="006F394B">
      <w:pPr>
        <w:shd w:val="clear" w:color="auto" w:fill="FFFFFF"/>
        <w:tabs>
          <w:tab w:val="left" w:pos="0"/>
          <w:tab w:val="right" w:pos="144"/>
          <w:tab w:val="left" w:pos="3456"/>
          <w:tab w:val="left" w:pos="8640"/>
        </w:tabs>
        <w:spacing w:line="360" w:lineRule="auto"/>
        <w:outlineLvl w:val="0"/>
        <w:rPr>
          <w:rFonts w:ascii="Candara" w:hAnsi="Candara" w:cs="Arial"/>
          <w:b/>
          <w:szCs w:val="22"/>
        </w:rPr>
      </w:pPr>
      <w:r w:rsidRPr="00E01813">
        <w:rPr>
          <w:rFonts w:ascii="Candara" w:hAnsi="Candara" w:cs="Arial"/>
          <w:b/>
          <w:szCs w:val="22"/>
        </w:rPr>
        <w:t>ime in priimek:</w:t>
      </w:r>
      <w:r w:rsidRPr="00E01813">
        <w:rPr>
          <w:rFonts w:ascii="Candara" w:hAnsi="Candara" w:cs="Arial"/>
          <w:b/>
          <w:szCs w:val="22"/>
        </w:rPr>
        <w:tab/>
        <w:t>________________________________________________</w:t>
      </w:r>
    </w:p>
    <w:p w14:paraId="2B32A745" w14:textId="77777777" w:rsidR="006F394B" w:rsidRPr="00E01813" w:rsidRDefault="006F394B" w:rsidP="006F394B">
      <w:pPr>
        <w:shd w:val="clear" w:color="auto" w:fill="FFFFFF"/>
        <w:tabs>
          <w:tab w:val="left" w:pos="0"/>
          <w:tab w:val="right" w:pos="144"/>
          <w:tab w:val="left" w:pos="3456"/>
          <w:tab w:val="left" w:pos="8640"/>
        </w:tabs>
        <w:spacing w:line="360" w:lineRule="auto"/>
        <w:outlineLvl w:val="0"/>
        <w:rPr>
          <w:rFonts w:ascii="Candara" w:hAnsi="Candara" w:cs="Arial"/>
          <w:b/>
          <w:szCs w:val="22"/>
        </w:rPr>
      </w:pPr>
      <w:r w:rsidRPr="00E01813">
        <w:rPr>
          <w:rFonts w:ascii="Candara" w:hAnsi="Candara" w:cs="Arial"/>
          <w:b/>
          <w:szCs w:val="22"/>
        </w:rPr>
        <w:t>naslov stalnega prebivališča:</w:t>
      </w:r>
      <w:r w:rsidRPr="00E01813">
        <w:rPr>
          <w:rFonts w:ascii="Candara" w:hAnsi="Candara" w:cs="Arial"/>
          <w:b/>
          <w:szCs w:val="22"/>
        </w:rPr>
        <w:tab/>
        <w:t>________________________________________________</w:t>
      </w:r>
    </w:p>
    <w:p w14:paraId="5147CBF2" w14:textId="77777777" w:rsidR="006F394B" w:rsidRPr="00E01813" w:rsidRDefault="006F394B" w:rsidP="006F394B">
      <w:pPr>
        <w:shd w:val="clear" w:color="auto" w:fill="FFFFFF"/>
        <w:tabs>
          <w:tab w:val="left" w:pos="0"/>
          <w:tab w:val="right" w:pos="144"/>
          <w:tab w:val="left" w:pos="3456"/>
          <w:tab w:val="left" w:pos="8640"/>
        </w:tabs>
        <w:spacing w:line="360" w:lineRule="auto"/>
        <w:outlineLvl w:val="0"/>
        <w:rPr>
          <w:rFonts w:ascii="Candara" w:hAnsi="Candara" w:cs="Arial"/>
          <w:szCs w:val="22"/>
        </w:rPr>
      </w:pPr>
    </w:p>
    <w:p w14:paraId="4A67E080" w14:textId="77777777" w:rsidR="006F394B" w:rsidRPr="00E01813" w:rsidRDefault="006F394B" w:rsidP="006F394B">
      <w:pPr>
        <w:shd w:val="clear" w:color="auto" w:fill="FFFFFF"/>
        <w:tabs>
          <w:tab w:val="left" w:pos="0"/>
          <w:tab w:val="right" w:pos="144"/>
          <w:tab w:val="left" w:pos="3456"/>
          <w:tab w:val="left" w:pos="8640"/>
        </w:tabs>
        <w:outlineLvl w:val="0"/>
        <w:rPr>
          <w:rFonts w:ascii="Candara" w:hAnsi="Candara" w:cs="Arial"/>
          <w:szCs w:val="22"/>
        </w:rPr>
      </w:pPr>
    </w:p>
    <w:tbl>
      <w:tblPr>
        <w:tblStyle w:val="Tabelamrea"/>
        <w:tblpPr w:leftFromText="141" w:rightFromText="141" w:vertAnchor="text" w:horzAnchor="margin" w:tblpX="-147" w:tblpY="-171"/>
        <w:tblW w:w="10065" w:type="dxa"/>
        <w:tblLayout w:type="fixed"/>
        <w:tblLook w:val="01A0" w:firstRow="1" w:lastRow="0" w:firstColumn="1" w:lastColumn="1" w:noHBand="0" w:noVBand="0"/>
      </w:tblPr>
      <w:tblGrid>
        <w:gridCol w:w="10065"/>
      </w:tblGrid>
      <w:tr w:rsidR="006F394B" w:rsidRPr="00E01813" w14:paraId="04FB3FDE" w14:textId="77777777" w:rsidTr="00A33B55">
        <w:trPr>
          <w:trHeight w:val="557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</w:tcPr>
          <w:p w14:paraId="0E1C6352" w14:textId="77777777" w:rsidR="006F394B" w:rsidRDefault="006F394B" w:rsidP="00A33B55">
            <w:pPr>
              <w:shd w:val="clear" w:color="auto" w:fill="FFFFFF"/>
              <w:tabs>
                <w:tab w:val="left" w:pos="0"/>
                <w:tab w:val="right" w:pos="144"/>
                <w:tab w:val="left" w:pos="3456"/>
                <w:tab w:val="left" w:pos="8640"/>
              </w:tabs>
              <w:outlineLvl w:val="0"/>
              <w:rPr>
                <w:rFonts w:ascii="Candara" w:hAnsi="Candara" w:cs="Arial"/>
                <w:b/>
                <w:sz w:val="22"/>
                <w:szCs w:val="22"/>
              </w:rPr>
            </w:pPr>
            <w:r w:rsidRPr="00E01813">
              <w:rPr>
                <w:rFonts w:ascii="Candara" w:hAnsi="Candara" w:cs="Arial"/>
                <w:b/>
                <w:sz w:val="22"/>
                <w:szCs w:val="22"/>
              </w:rPr>
              <w:t>podajam soglasje h kandidaturi predlagatelja _______________________________</w:t>
            </w:r>
            <w:r>
              <w:rPr>
                <w:rFonts w:ascii="Candara" w:hAnsi="Candara" w:cs="Arial"/>
                <w:b/>
                <w:sz w:val="22"/>
                <w:szCs w:val="22"/>
              </w:rPr>
              <w:t>____________</w:t>
            </w:r>
          </w:p>
          <w:p w14:paraId="721B0BF0" w14:textId="4B89E36F" w:rsidR="006F394B" w:rsidRPr="00E01813" w:rsidRDefault="006F394B" w:rsidP="00A33B55">
            <w:pPr>
              <w:shd w:val="clear" w:color="auto" w:fill="FFFFFF"/>
              <w:tabs>
                <w:tab w:val="left" w:pos="0"/>
                <w:tab w:val="right" w:pos="144"/>
                <w:tab w:val="left" w:pos="3456"/>
                <w:tab w:val="left" w:pos="8640"/>
              </w:tabs>
              <w:outlineLvl w:val="0"/>
              <w:rPr>
                <w:rFonts w:ascii="Candara" w:hAnsi="Candara" w:cs="Arial"/>
                <w:b/>
                <w:sz w:val="22"/>
                <w:szCs w:val="22"/>
              </w:rPr>
            </w:pPr>
            <w:r w:rsidRPr="00E01813">
              <w:rPr>
                <w:rFonts w:ascii="Candara" w:hAnsi="Candara" w:cs="Arial"/>
                <w:b/>
                <w:sz w:val="22"/>
                <w:szCs w:val="22"/>
              </w:rPr>
              <w:t xml:space="preserve">za </w:t>
            </w:r>
            <w:r>
              <w:rPr>
                <w:rFonts w:ascii="Candara" w:hAnsi="Candara" w:cs="Arial"/>
                <w:b/>
                <w:sz w:val="22"/>
                <w:szCs w:val="22"/>
              </w:rPr>
              <w:t>do</w:t>
            </w:r>
            <w:r w:rsidRPr="00E01813">
              <w:rPr>
                <w:rFonts w:ascii="Candara" w:hAnsi="Candara" w:cs="Arial"/>
                <w:b/>
                <w:sz w:val="22"/>
                <w:szCs w:val="22"/>
              </w:rPr>
              <w:t>delitev plakete, priznanja ali denarne nagrade Občine Šmarje pri Jelšah za leto 202</w:t>
            </w:r>
            <w:r w:rsidR="00CA1475">
              <w:rPr>
                <w:rFonts w:ascii="Candara" w:hAnsi="Candara" w:cs="Arial"/>
                <w:b/>
                <w:sz w:val="22"/>
                <w:szCs w:val="22"/>
              </w:rPr>
              <w:t>5</w:t>
            </w:r>
            <w:r w:rsidRPr="00E01813">
              <w:rPr>
                <w:rFonts w:ascii="Candara" w:hAnsi="Candara" w:cs="Arial"/>
                <w:b/>
                <w:sz w:val="22"/>
                <w:szCs w:val="22"/>
              </w:rPr>
              <w:t>.</w:t>
            </w:r>
          </w:p>
          <w:p w14:paraId="12A5FD83" w14:textId="77777777" w:rsidR="006F394B" w:rsidRPr="00E01813" w:rsidRDefault="006F394B" w:rsidP="00A33B55">
            <w:pPr>
              <w:rPr>
                <w:rFonts w:ascii="Candara" w:hAnsi="Candara"/>
                <w:sz w:val="22"/>
                <w:szCs w:val="22"/>
              </w:rPr>
            </w:pPr>
          </w:p>
        </w:tc>
      </w:tr>
    </w:tbl>
    <w:p w14:paraId="35CDE0BF" w14:textId="24405E3C" w:rsidR="006F394B" w:rsidRPr="00267BBE" w:rsidRDefault="006F394B" w:rsidP="006F394B">
      <w:pPr>
        <w:tabs>
          <w:tab w:val="left" w:pos="0"/>
          <w:tab w:val="right" w:pos="144"/>
          <w:tab w:val="left" w:pos="3456"/>
          <w:tab w:val="left" w:pos="8640"/>
        </w:tabs>
        <w:jc w:val="both"/>
        <w:outlineLvl w:val="0"/>
        <w:rPr>
          <w:rFonts w:ascii="Candara" w:hAnsi="Candara" w:cs="Arial"/>
          <w:szCs w:val="22"/>
        </w:rPr>
      </w:pPr>
      <w:r w:rsidRPr="00267BBE">
        <w:rPr>
          <w:rFonts w:ascii="Candara" w:hAnsi="Candara" w:cs="Arial"/>
          <w:szCs w:val="22"/>
        </w:rPr>
        <w:t xml:space="preserve">Hkrati izjavljam, da sem seznanjen/a, da bo Občina Šmarje pri Jelšah, Aškerčev trg 15, 3240 Šmarje pri Jelšah </w:t>
      </w:r>
      <w:r>
        <w:rPr>
          <w:rFonts w:ascii="Candara" w:hAnsi="Candara" w:cs="Arial"/>
          <w:szCs w:val="22"/>
        </w:rPr>
        <w:t xml:space="preserve">(upravljavec osebnih podatkov) </w:t>
      </w:r>
      <w:r w:rsidRPr="00267BBE">
        <w:rPr>
          <w:rFonts w:ascii="Candara" w:hAnsi="Candara" w:cs="Arial"/>
          <w:szCs w:val="22"/>
        </w:rPr>
        <w:t>moje osebne podatke, ki sem jih posredoval/a prostovoljno, obdelovala v skladu s Splošno uredbo o varstvu osebnih podatkov – GDPR in izključno za namen izvedbe javnega razpisa o podelitvi priznanj Občine Šmarje pri Jelšah za leto 202</w:t>
      </w:r>
      <w:r w:rsidR="00CA1475">
        <w:rPr>
          <w:rFonts w:ascii="Candara" w:hAnsi="Candara" w:cs="Arial"/>
          <w:szCs w:val="22"/>
        </w:rPr>
        <w:t>5</w:t>
      </w:r>
      <w:r w:rsidRPr="00267BBE">
        <w:rPr>
          <w:rFonts w:ascii="Candara" w:hAnsi="Candara" w:cs="Arial"/>
          <w:szCs w:val="22"/>
        </w:rPr>
        <w:t xml:space="preserve"> na podlagi </w:t>
      </w:r>
      <w:r>
        <w:rPr>
          <w:rFonts w:ascii="Candara" w:hAnsi="Candara" w:cs="Arial"/>
          <w:szCs w:val="22"/>
        </w:rPr>
        <w:t xml:space="preserve">e) točke 6. člena Splošne uredbe o varstvu podatkov v povezavi s 4. odstavkom 6. člena ZVOP-2 v povezavi z </w:t>
      </w:r>
      <w:r w:rsidRPr="00267BBE">
        <w:rPr>
          <w:rFonts w:ascii="Candara" w:hAnsi="Candara" w:cs="Arial"/>
          <w:szCs w:val="22"/>
        </w:rPr>
        <w:t>Zakon</w:t>
      </w:r>
      <w:r>
        <w:rPr>
          <w:rFonts w:ascii="Candara" w:hAnsi="Candara" w:cs="Arial"/>
          <w:szCs w:val="22"/>
        </w:rPr>
        <w:t>om</w:t>
      </w:r>
      <w:r w:rsidRPr="00267BBE">
        <w:rPr>
          <w:rFonts w:ascii="Candara" w:hAnsi="Candara" w:cs="Arial"/>
          <w:szCs w:val="22"/>
        </w:rPr>
        <w:t xml:space="preserve"> o lokalni samoupravi in Odlok</w:t>
      </w:r>
      <w:r>
        <w:rPr>
          <w:rFonts w:ascii="Candara" w:hAnsi="Candara" w:cs="Arial"/>
          <w:szCs w:val="22"/>
        </w:rPr>
        <w:t>om</w:t>
      </w:r>
      <w:r w:rsidRPr="00267BBE">
        <w:rPr>
          <w:rFonts w:ascii="Candara" w:hAnsi="Candara" w:cs="Arial"/>
          <w:szCs w:val="22"/>
        </w:rPr>
        <w:t xml:space="preserve"> o podeljevanju priznanj Občine Šmarje pri Jelšah (Uradni list RS, št. 10/13). Občina bo hranila in varovala osebne podatke skladno z roki, določenimi v klasifikacijskem načrtu občine in na primeren način, tako da ne bo prišlo do morebitnih neupravičenih razkritij podatkov nepooblaščenim osebam. </w:t>
      </w:r>
      <w:r w:rsidRPr="00097CA9">
        <w:rPr>
          <w:rFonts w:ascii="Candara" w:hAnsi="Candara" w:cs="Arial"/>
          <w:szCs w:val="22"/>
        </w:rPr>
        <w:t>Občina  bo omogočila obdelavo oziroma posredovanje osebnih podatkov izključno naslednjim pooblaščenim uporabnikom: pooblaščeni zaposleni, pooblaščen</w:t>
      </w:r>
      <w:r w:rsidR="00FC6AF8">
        <w:rPr>
          <w:rFonts w:ascii="Candara" w:hAnsi="Candara" w:cs="Arial"/>
          <w:szCs w:val="22"/>
        </w:rPr>
        <w:t>im</w:t>
      </w:r>
      <w:r w:rsidRPr="00097CA9">
        <w:rPr>
          <w:rFonts w:ascii="Candara" w:hAnsi="Candara" w:cs="Arial"/>
          <w:szCs w:val="22"/>
        </w:rPr>
        <w:t xml:space="preserve"> oseb</w:t>
      </w:r>
      <w:r w:rsidR="00FC6AF8">
        <w:rPr>
          <w:rFonts w:ascii="Candara" w:hAnsi="Candara" w:cs="Arial"/>
          <w:szCs w:val="22"/>
        </w:rPr>
        <w:t>am</w:t>
      </w:r>
      <w:r w:rsidRPr="00097CA9">
        <w:rPr>
          <w:rFonts w:ascii="Candara" w:hAnsi="Candara" w:cs="Arial"/>
          <w:szCs w:val="22"/>
        </w:rPr>
        <w:t>, ki obdelujejo osebne podatke pri pogodbenem obdelovalcu občin</w:t>
      </w:r>
      <w:r>
        <w:rPr>
          <w:rFonts w:ascii="Candara" w:hAnsi="Candara" w:cs="Arial"/>
          <w:szCs w:val="22"/>
        </w:rPr>
        <w:t>e</w:t>
      </w:r>
      <w:r w:rsidRPr="00097CA9">
        <w:rPr>
          <w:rFonts w:ascii="Candara" w:hAnsi="Candara" w:cs="Arial"/>
          <w:szCs w:val="22"/>
        </w:rPr>
        <w:t xml:space="preserve"> ter oseb</w:t>
      </w:r>
      <w:r w:rsidR="00FC6AF8">
        <w:rPr>
          <w:rFonts w:ascii="Candara" w:hAnsi="Candara" w:cs="Arial"/>
          <w:szCs w:val="22"/>
        </w:rPr>
        <w:t>am</w:t>
      </w:r>
      <w:r w:rsidRPr="00097CA9">
        <w:rPr>
          <w:rFonts w:ascii="Candara" w:hAnsi="Candara" w:cs="Arial"/>
          <w:szCs w:val="22"/>
        </w:rPr>
        <w:t>, ki izkažejo pooblastilo za dostop do osebnih podatkov v okviru zakona oziroma podzakonskih predpisov</w:t>
      </w:r>
      <w:r>
        <w:rPr>
          <w:rFonts w:ascii="Candara" w:hAnsi="Candara" w:cs="Arial"/>
          <w:szCs w:val="22"/>
        </w:rPr>
        <w:t xml:space="preserve">. </w:t>
      </w:r>
      <w:r w:rsidRPr="00F02204">
        <w:rPr>
          <w:rFonts w:ascii="Candara" w:hAnsi="Candara" w:cs="Arial"/>
          <w:szCs w:val="22"/>
        </w:rPr>
        <w:t>Občina ne more omejiti obdelave osebnih podatkov in ni odgovorna za obdelavo osebnih podatkov s strani tretjih oseb, ki osebne podatke pridobijo preko javnih dostopnih virov.</w:t>
      </w:r>
      <w:r>
        <w:rPr>
          <w:rFonts w:ascii="Times New Roman" w:hAnsi="Times New Roman"/>
          <w:color w:val="000000" w:themeColor="text1"/>
          <w:sz w:val="17"/>
          <w:szCs w:val="17"/>
        </w:rPr>
        <w:t xml:space="preserve"> </w:t>
      </w:r>
      <w:r w:rsidRPr="00267BBE">
        <w:rPr>
          <w:rFonts w:ascii="Candara" w:hAnsi="Candara" w:cs="Arial"/>
          <w:szCs w:val="22"/>
        </w:rPr>
        <w:t xml:space="preserve">Občina pri obdelavi osebnih podatkov iz tega soglasja ne uporablja avtomatiziranega sprejemanja odločitev, vključno z oblikovanjem profilov. </w:t>
      </w:r>
      <w:r>
        <w:rPr>
          <w:rFonts w:ascii="Candara" w:hAnsi="Candara" w:cs="Arial"/>
          <w:szCs w:val="22"/>
        </w:rPr>
        <w:t>Zagotovitev podatkov ni zakonska ali pogodbena obveznost. V</w:t>
      </w:r>
      <w:r w:rsidRPr="00267BBE">
        <w:rPr>
          <w:rFonts w:ascii="Candara" w:hAnsi="Candara" w:cs="Arial"/>
          <w:szCs w:val="22"/>
        </w:rPr>
        <w:t xml:space="preserve"> kolikor osebni podatki ne bi bili zagotovljeni, postopka ne bo možno obravnavati. Osebnih podatkov občina NE prenaša v tretje države ali mednarodne organizacije.</w:t>
      </w:r>
    </w:p>
    <w:p w14:paraId="3633C299" w14:textId="77777777" w:rsidR="006F394B" w:rsidRPr="00267BBE" w:rsidRDefault="006F394B" w:rsidP="006F394B">
      <w:pPr>
        <w:tabs>
          <w:tab w:val="left" w:pos="0"/>
          <w:tab w:val="right" w:pos="144"/>
          <w:tab w:val="left" w:pos="3456"/>
          <w:tab w:val="left" w:pos="8640"/>
        </w:tabs>
        <w:jc w:val="both"/>
        <w:outlineLvl w:val="0"/>
        <w:rPr>
          <w:rFonts w:ascii="Candara" w:hAnsi="Candara" w:cs="Arial"/>
          <w:szCs w:val="22"/>
        </w:rPr>
      </w:pPr>
    </w:p>
    <w:p w14:paraId="7ABD3ECC" w14:textId="77777777" w:rsidR="006F394B" w:rsidRPr="00267BBE" w:rsidRDefault="006F394B" w:rsidP="006F394B">
      <w:pPr>
        <w:jc w:val="both"/>
        <w:rPr>
          <w:rFonts w:ascii="Candara" w:hAnsi="Candara" w:cs="Arial"/>
          <w:szCs w:val="22"/>
        </w:rPr>
      </w:pPr>
      <w:r w:rsidRPr="00267BBE">
        <w:rPr>
          <w:rFonts w:ascii="Candara" w:hAnsi="Candara" w:cs="Arial"/>
          <w:szCs w:val="22"/>
        </w:rPr>
        <w:t xml:space="preserve">Seznanjen/a sem, da imam glede osebnih podatkov, ki se nanašajo name, pravico seznanitve, dopolnitve, popravka in ugovora (vključno s pravico do pritožbe pri Informacijskem pooblaščencu in sodnim varstvom pravic). Podrobnejše informacije o tem, kako občina ravna z osebnimi podatki, so na voljo pri pooblaščeni osebi za varstvo osebnih podatkov, </w:t>
      </w:r>
      <w:r w:rsidRPr="00267BBE">
        <w:rPr>
          <w:rFonts w:ascii="Candara" w:hAnsi="Candara"/>
          <w:szCs w:val="22"/>
          <w:shd w:val="clear" w:color="auto" w:fill="FFFFFF"/>
        </w:rPr>
        <w:t>podjetju Virtuo d.o.o., Prušnikova ulica 4, 1000 Ljubljana, </w:t>
      </w:r>
      <w:r w:rsidRPr="00267BBE">
        <w:rPr>
          <w:rFonts w:ascii="Candara" w:hAnsi="Candara" w:cs="Arial"/>
          <w:szCs w:val="22"/>
        </w:rPr>
        <w:t>ki je dostopno na elektronskem naslovu: dpo@virtuo.si.</w:t>
      </w:r>
    </w:p>
    <w:p w14:paraId="491F026F" w14:textId="77777777" w:rsidR="006F394B" w:rsidRDefault="006F394B" w:rsidP="006F394B">
      <w:pPr>
        <w:tabs>
          <w:tab w:val="left" w:pos="0"/>
          <w:tab w:val="right" w:pos="144"/>
          <w:tab w:val="left" w:pos="3456"/>
          <w:tab w:val="left" w:pos="8640"/>
        </w:tabs>
        <w:jc w:val="both"/>
        <w:outlineLvl w:val="0"/>
        <w:rPr>
          <w:rFonts w:ascii="Candara" w:hAnsi="Candara" w:cs="Arial"/>
          <w:iCs/>
          <w:szCs w:val="22"/>
        </w:rPr>
      </w:pPr>
    </w:p>
    <w:p w14:paraId="45AD2C93" w14:textId="77777777" w:rsidR="00FC6AF8" w:rsidRPr="00267BBE" w:rsidRDefault="00FC6AF8" w:rsidP="006F394B">
      <w:pPr>
        <w:tabs>
          <w:tab w:val="left" w:pos="0"/>
          <w:tab w:val="right" w:pos="144"/>
          <w:tab w:val="left" w:pos="3456"/>
          <w:tab w:val="left" w:pos="8640"/>
        </w:tabs>
        <w:jc w:val="both"/>
        <w:outlineLvl w:val="0"/>
        <w:rPr>
          <w:rFonts w:ascii="Candara" w:hAnsi="Candara" w:cs="Arial"/>
          <w:iCs/>
          <w:szCs w:val="22"/>
        </w:rPr>
      </w:pPr>
    </w:p>
    <w:p w14:paraId="1F93CB7C" w14:textId="77777777" w:rsidR="006F394B" w:rsidRPr="00267BBE" w:rsidRDefault="006F394B" w:rsidP="006F394B">
      <w:pPr>
        <w:shd w:val="clear" w:color="auto" w:fill="FFFFFF"/>
        <w:tabs>
          <w:tab w:val="left" w:pos="0"/>
          <w:tab w:val="right" w:pos="144"/>
          <w:tab w:val="left" w:pos="3456"/>
          <w:tab w:val="left" w:pos="8640"/>
        </w:tabs>
        <w:jc w:val="both"/>
        <w:outlineLvl w:val="0"/>
        <w:rPr>
          <w:rFonts w:ascii="Candara" w:hAnsi="Candara" w:cs="Arial"/>
          <w:iCs/>
          <w:szCs w:val="22"/>
        </w:rPr>
      </w:pPr>
    </w:p>
    <w:p w14:paraId="03F223D9" w14:textId="77777777" w:rsidR="006F394B" w:rsidRPr="00267BBE" w:rsidRDefault="006F394B" w:rsidP="006F394B">
      <w:pPr>
        <w:tabs>
          <w:tab w:val="left" w:pos="0"/>
          <w:tab w:val="right" w:pos="144"/>
          <w:tab w:val="left" w:pos="3456"/>
          <w:tab w:val="left" w:pos="8640"/>
        </w:tabs>
        <w:outlineLvl w:val="0"/>
        <w:rPr>
          <w:rFonts w:ascii="Candara" w:hAnsi="Candara" w:cs="Arial"/>
          <w:szCs w:val="22"/>
        </w:rPr>
      </w:pPr>
      <w:r w:rsidRPr="00267BBE">
        <w:rPr>
          <w:rFonts w:ascii="Candara" w:hAnsi="Candara" w:cs="Arial"/>
          <w:szCs w:val="22"/>
        </w:rPr>
        <w:t>Datum: __________________</w:t>
      </w:r>
      <w:r w:rsidRPr="00267BBE">
        <w:rPr>
          <w:rFonts w:ascii="Candara" w:hAnsi="Candara" w:cs="Arial"/>
          <w:szCs w:val="22"/>
        </w:rPr>
        <w:tab/>
        <w:t xml:space="preserve">          Podpis kandidata/ke: ____________________________</w:t>
      </w:r>
    </w:p>
    <w:p w14:paraId="7B560077" w14:textId="77777777" w:rsidR="006F394B" w:rsidRPr="00267BBE" w:rsidRDefault="006F394B" w:rsidP="006F394B">
      <w:pPr>
        <w:tabs>
          <w:tab w:val="left" w:pos="0"/>
          <w:tab w:val="right" w:pos="144"/>
          <w:tab w:val="left" w:pos="3456"/>
          <w:tab w:val="left" w:pos="8640"/>
        </w:tabs>
        <w:outlineLvl w:val="0"/>
        <w:rPr>
          <w:rFonts w:ascii="Candara" w:hAnsi="Candara" w:cs="Arial"/>
          <w:szCs w:val="22"/>
        </w:rPr>
      </w:pPr>
    </w:p>
    <w:p w14:paraId="2D5CBDC2" w14:textId="77777777" w:rsidR="006F394B" w:rsidRPr="00267BBE" w:rsidRDefault="006F394B" w:rsidP="006F394B">
      <w:pPr>
        <w:shd w:val="clear" w:color="auto" w:fill="FFFFFF"/>
        <w:tabs>
          <w:tab w:val="left" w:pos="0"/>
          <w:tab w:val="right" w:pos="144"/>
          <w:tab w:val="left" w:pos="3456"/>
          <w:tab w:val="left" w:pos="8640"/>
        </w:tabs>
        <w:jc w:val="both"/>
        <w:outlineLvl w:val="0"/>
        <w:rPr>
          <w:rFonts w:ascii="Candara" w:hAnsi="Candara" w:cs="Arial"/>
          <w:iCs/>
          <w:szCs w:val="22"/>
        </w:rPr>
      </w:pPr>
    </w:p>
    <w:p w14:paraId="59E87DF0" w14:textId="77777777" w:rsidR="006F394B" w:rsidRPr="00267BBE" w:rsidRDefault="006F394B" w:rsidP="006F394B">
      <w:pPr>
        <w:shd w:val="clear" w:color="auto" w:fill="FFFFFF"/>
        <w:tabs>
          <w:tab w:val="left" w:pos="0"/>
          <w:tab w:val="right" w:pos="144"/>
          <w:tab w:val="left" w:pos="3456"/>
          <w:tab w:val="left" w:pos="8640"/>
        </w:tabs>
        <w:jc w:val="both"/>
        <w:outlineLvl w:val="0"/>
        <w:rPr>
          <w:rFonts w:ascii="Candara" w:hAnsi="Candara" w:cs="Arial"/>
          <w:iCs/>
          <w:szCs w:val="22"/>
        </w:rPr>
      </w:pPr>
    </w:p>
    <w:p w14:paraId="47343E72" w14:textId="77777777" w:rsidR="006F394B" w:rsidRDefault="006F394B"/>
    <w:sectPr w:rsidR="006F39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(WE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94B"/>
    <w:rsid w:val="00113D00"/>
    <w:rsid w:val="002B01E4"/>
    <w:rsid w:val="006F394B"/>
    <w:rsid w:val="00732C35"/>
    <w:rsid w:val="007D6A0C"/>
    <w:rsid w:val="0094703B"/>
    <w:rsid w:val="00AE79B8"/>
    <w:rsid w:val="00B0058B"/>
    <w:rsid w:val="00C53C82"/>
    <w:rsid w:val="00CA1475"/>
    <w:rsid w:val="00FC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351B3"/>
  <w15:chartTrackingRefBased/>
  <w15:docId w15:val="{2A35A97B-F65A-4ECF-98B2-C6B971E94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F394B"/>
    <w:pPr>
      <w:spacing w:after="0" w:line="240" w:lineRule="auto"/>
    </w:pPr>
    <w:rPr>
      <w:rFonts w:ascii="Tahoma" w:eastAsia="Times New Roman" w:hAnsi="Tahoma" w:cs="Times New Roman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6F394B"/>
    <w:pPr>
      <w:spacing w:after="0" w:line="240" w:lineRule="auto"/>
    </w:pPr>
    <w:rPr>
      <w:rFonts w:ascii="Times New Roman (WE)" w:eastAsia="Times New Roman" w:hAnsi="Times New Roman (WE)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Černezel</dc:creator>
  <cp:keywords/>
  <dc:description/>
  <cp:lastModifiedBy>Anja Černezel</cp:lastModifiedBy>
  <cp:revision>3</cp:revision>
  <dcterms:created xsi:type="dcterms:W3CDTF">2025-03-06T08:50:00Z</dcterms:created>
  <dcterms:modified xsi:type="dcterms:W3CDTF">2025-03-06T09:02:00Z</dcterms:modified>
</cp:coreProperties>
</file>